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05" w:rsidRPr="00B51505" w:rsidRDefault="00B51505" w:rsidP="00B5150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51505">
        <w:rPr>
          <w:rFonts w:ascii="Times New Roman" w:hAnsi="Times New Roman" w:cs="Times New Roman"/>
        </w:rPr>
        <w:t>Приложение N 2</w:t>
      </w:r>
    </w:p>
    <w:p w:rsidR="00B51505" w:rsidRPr="00B51505" w:rsidRDefault="00B51505" w:rsidP="00B51505">
      <w:pPr>
        <w:pStyle w:val="ConsPlusNormal"/>
        <w:jc w:val="right"/>
        <w:rPr>
          <w:rFonts w:ascii="Times New Roman" w:hAnsi="Times New Roman" w:cs="Times New Roman"/>
        </w:rPr>
      </w:pPr>
      <w:r w:rsidRPr="00B51505">
        <w:rPr>
          <w:rFonts w:ascii="Times New Roman" w:hAnsi="Times New Roman" w:cs="Times New Roman"/>
        </w:rPr>
        <w:t>к Порядку</w:t>
      </w:r>
    </w:p>
    <w:p w:rsidR="00B51505" w:rsidRDefault="00B51505" w:rsidP="00B51505">
      <w:pPr>
        <w:spacing w:after="1"/>
      </w:pPr>
    </w:p>
    <w:p w:rsidR="00B51505" w:rsidRDefault="00B51505" w:rsidP="00B51505">
      <w:pPr>
        <w:pStyle w:val="ConsPlusNormal"/>
      </w:pPr>
    </w:p>
    <w:p w:rsidR="00B51505" w:rsidRPr="00B51505" w:rsidRDefault="00B51505" w:rsidP="00B515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74"/>
      <w:bookmarkEnd w:id="0"/>
      <w:r w:rsidRPr="00B51505">
        <w:rPr>
          <w:rFonts w:ascii="Times New Roman" w:hAnsi="Times New Roman" w:cs="Times New Roman"/>
          <w:sz w:val="24"/>
          <w:szCs w:val="24"/>
        </w:rPr>
        <w:t>Расчет</w:t>
      </w:r>
    </w:p>
    <w:p w:rsidR="00B51505" w:rsidRPr="00B51505" w:rsidRDefault="00B51505" w:rsidP="00B515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1505">
        <w:rPr>
          <w:rFonts w:ascii="Times New Roman" w:hAnsi="Times New Roman" w:cs="Times New Roman"/>
          <w:sz w:val="24"/>
          <w:szCs w:val="24"/>
        </w:rPr>
        <w:t>размера субсидии за ______________ 20__ год</w:t>
      </w:r>
    </w:p>
    <w:p w:rsidR="00B51505" w:rsidRPr="00B51505" w:rsidRDefault="00B51505" w:rsidP="00B5150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51505">
        <w:rPr>
          <w:rFonts w:ascii="Times New Roman" w:hAnsi="Times New Roman" w:cs="Times New Roman"/>
          <w:sz w:val="24"/>
          <w:szCs w:val="24"/>
        </w:rPr>
        <w:t>(месяц/ год)</w:t>
      </w:r>
    </w:p>
    <w:p w:rsidR="00B6322B" w:rsidRDefault="00B6322B"/>
    <w:p w:rsidR="00B51505" w:rsidRDefault="00B51505"/>
    <w:tbl>
      <w:tblPr>
        <w:tblW w:w="10632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2126"/>
        <w:gridCol w:w="2126"/>
        <w:gridCol w:w="2268"/>
      </w:tblGrid>
      <w:tr w:rsidR="00B51505" w:rsidRPr="00B51505" w:rsidTr="00B51505">
        <w:tc>
          <w:tcPr>
            <w:tcW w:w="2127" w:type="dxa"/>
          </w:tcPr>
          <w:p w:rsidR="00B51505" w:rsidRPr="00B51505" w:rsidRDefault="00B51505" w:rsidP="00B51505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Объем предоставленных услуг, чел./</w:t>
            </w:r>
            <w:proofErr w:type="spellStart"/>
            <w:r w:rsidRPr="00B51505">
              <w:rPr>
                <w:rFonts w:ascii="Times New Roman" w:hAnsi="Times New Roman" w:cs="Times New Roman"/>
                <w:szCs w:val="22"/>
              </w:rPr>
              <w:t>помывок</w:t>
            </w:r>
            <w:proofErr w:type="spellEnd"/>
          </w:p>
        </w:tc>
        <w:tc>
          <w:tcPr>
            <w:tcW w:w="1985" w:type="dxa"/>
          </w:tcPr>
          <w:p w:rsidR="00B51505" w:rsidRPr="00B51505" w:rsidRDefault="00B51505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Экономические обоснованные затраты на 1 чел./помывку, руб.</w:t>
            </w:r>
          </w:p>
        </w:tc>
        <w:tc>
          <w:tcPr>
            <w:tcW w:w="2126" w:type="dxa"/>
          </w:tcPr>
          <w:p w:rsidR="00B51505" w:rsidRPr="00B51505" w:rsidRDefault="00B51505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Утвержденный тариф на 1 чел./помывку, руб.</w:t>
            </w:r>
          </w:p>
        </w:tc>
        <w:tc>
          <w:tcPr>
            <w:tcW w:w="2126" w:type="dxa"/>
          </w:tcPr>
          <w:p w:rsidR="00B51505" w:rsidRPr="00B51505" w:rsidRDefault="00B51505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Разница между экономически обоснованными затратами и утвержденным тарифом, руб. (гр. 2 - гр. 3)</w:t>
            </w:r>
          </w:p>
        </w:tc>
        <w:tc>
          <w:tcPr>
            <w:tcW w:w="2268" w:type="dxa"/>
          </w:tcPr>
          <w:p w:rsidR="00B51505" w:rsidRPr="00B51505" w:rsidRDefault="00B51505" w:rsidP="00270D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Сумма субсидии, руб. (гр. 4 x гр. 1)</w:t>
            </w:r>
          </w:p>
        </w:tc>
      </w:tr>
      <w:tr w:rsidR="00B51505" w:rsidRPr="00B51505" w:rsidTr="00B51505">
        <w:tc>
          <w:tcPr>
            <w:tcW w:w="2127" w:type="dxa"/>
          </w:tcPr>
          <w:p w:rsidR="00B51505" w:rsidRPr="00B51505" w:rsidRDefault="00B51505" w:rsidP="00B51505">
            <w:pPr>
              <w:pStyle w:val="ConsPlusNormal"/>
              <w:ind w:left="-62" w:right="390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985" w:type="dxa"/>
          </w:tcPr>
          <w:p w:rsidR="00B51505" w:rsidRPr="00B51505" w:rsidRDefault="00B51505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26" w:type="dxa"/>
          </w:tcPr>
          <w:p w:rsidR="00B51505" w:rsidRPr="00B51505" w:rsidRDefault="00B51505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126" w:type="dxa"/>
          </w:tcPr>
          <w:p w:rsidR="00B51505" w:rsidRPr="00B51505" w:rsidRDefault="00B51505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68" w:type="dxa"/>
          </w:tcPr>
          <w:p w:rsidR="00B51505" w:rsidRPr="00B51505" w:rsidRDefault="00B51505" w:rsidP="00B5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51505">
              <w:rPr>
                <w:rFonts w:ascii="Times New Roman" w:hAnsi="Times New Roman" w:cs="Times New Roman"/>
                <w:szCs w:val="22"/>
              </w:rPr>
              <w:t>5</w:t>
            </w:r>
          </w:p>
        </w:tc>
      </w:tr>
      <w:tr w:rsidR="00B51505" w:rsidRPr="00B51505" w:rsidTr="00B51505">
        <w:tc>
          <w:tcPr>
            <w:tcW w:w="2127" w:type="dxa"/>
          </w:tcPr>
          <w:p w:rsidR="00B51505" w:rsidRPr="00B51505" w:rsidRDefault="00B51505" w:rsidP="00B51505">
            <w:pPr>
              <w:pStyle w:val="ConsPlusNormal"/>
              <w:ind w:left="-993" w:right="39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5" w:type="dxa"/>
          </w:tcPr>
          <w:p w:rsidR="00B51505" w:rsidRPr="00B51505" w:rsidRDefault="00B51505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:rsidR="00B51505" w:rsidRPr="00B51505" w:rsidRDefault="00B51505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</w:tcPr>
          <w:p w:rsidR="00B51505" w:rsidRPr="00B51505" w:rsidRDefault="00B51505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</w:tcPr>
          <w:p w:rsidR="00B51505" w:rsidRPr="00B51505" w:rsidRDefault="00B51505" w:rsidP="00270DB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1505" w:rsidRPr="00B51505" w:rsidRDefault="00B51505" w:rsidP="00B5150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1505">
        <w:rPr>
          <w:rFonts w:ascii="Times New Roman" w:hAnsi="Times New Roman" w:cs="Times New Roman"/>
          <w:sz w:val="22"/>
          <w:szCs w:val="22"/>
        </w:rPr>
        <w:t xml:space="preserve">    Руководитель ______________________</w:t>
      </w: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1505">
        <w:rPr>
          <w:rFonts w:ascii="Times New Roman" w:hAnsi="Times New Roman" w:cs="Times New Roman"/>
          <w:sz w:val="22"/>
          <w:szCs w:val="22"/>
        </w:rPr>
        <w:t xml:space="preserve">    Главный бухгалтер _________________</w:t>
      </w: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51505" w:rsidRPr="00B51505" w:rsidRDefault="00B51505" w:rsidP="00B515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1505">
        <w:rPr>
          <w:rFonts w:ascii="Times New Roman" w:hAnsi="Times New Roman" w:cs="Times New Roman"/>
          <w:sz w:val="22"/>
          <w:szCs w:val="22"/>
        </w:rPr>
        <w:t xml:space="preserve">    М.П.</w:t>
      </w:r>
      <w:bookmarkStart w:id="1" w:name="_GoBack"/>
      <w:bookmarkEnd w:id="1"/>
    </w:p>
    <w:p w:rsidR="00B51505" w:rsidRDefault="00B51505" w:rsidP="00B51505">
      <w:pPr>
        <w:ind w:left="-993"/>
      </w:pPr>
    </w:p>
    <w:sectPr w:rsidR="00B5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05"/>
    <w:rsid w:val="00B51505"/>
    <w:rsid w:val="00B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5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15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Слинчук Ирина Владимировна</cp:lastModifiedBy>
  <cp:revision>1</cp:revision>
  <dcterms:created xsi:type="dcterms:W3CDTF">2021-10-06T01:28:00Z</dcterms:created>
  <dcterms:modified xsi:type="dcterms:W3CDTF">2021-10-06T01:31:00Z</dcterms:modified>
</cp:coreProperties>
</file>